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4F5E" w14:textId="77777777" w:rsidR="003E3C2B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</w:p>
    <w:p w14:paraId="22E37B0E" w14:textId="1A466E5D" w:rsidR="003E3C2B" w:rsidRDefault="00000000">
      <w:pPr>
        <w:spacing w:before="40" w:after="20"/>
      </w:pPr>
      <w:r>
        <w:rPr>
          <w:rFonts w:ascii="Aptos Display" w:hAnsi="Aptos Display"/>
          <w:b/>
          <w:color w:val="3B2360"/>
          <w:sz w:val="36"/>
        </w:rPr>
        <w:t>Module 6 — Steward Feedback</w:t>
      </w:r>
      <w:r w:rsidR="00E96934">
        <w:rPr>
          <w:rFonts w:ascii="Aptos Display" w:hAnsi="Aptos Display"/>
          <w:b/>
          <w:color w:val="3B2360"/>
          <w:sz w:val="36"/>
        </w:rPr>
        <w:t xml:space="preserve"> </w:t>
      </w:r>
    </w:p>
    <w:p w14:paraId="0BF47A84" w14:textId="77777777" w:rsidR="003E3C2B" w:rsidRDefault="003E3C2B">
      <w:pPr>
        <w:pBdr>
          <w:bottom w:val="single" w:sz="24" w:space="1" w:color="FFC222"/>
        </w:pBdr>
      </w:pPr>
    </w:p>
    <w:p w14:paraId="3D0CD6CC" w14:textId="77777777" w:rsidR="003E3C2B" w:rsidRDefault="00000000">
      <w:r>
        <w:rPr>
          <w:i/>
          <w:color w:val="7C7B7C"/>
          <w:sz w:val="21"/>
        </w:rPr>
        <w:t>Short, specific, and oriented to teaching readiness and durability.</w:t>
      </w:r>
    </w:p>
    <w:tbl>
      <w:tblPr>
        <w:tblW w:w="0" w:type="auto"/>
        <w:tblBorders>
          <w:top w:val="single" w:sz="4" w:space="0" w:color="D8D3E2"/>
          <w:left w:val="single" w:sz="4" w:space="0" w:color="D8D3E2"/>
          <w:bottom w:val="single" w:sz="4" w:space="0" w:color="D8D3E2"/>
          <w:right w:val="single" w:sz="4" w:space="0" w:color="D8D3E2"/>
          <w:insideH w:val="single" w:sz="4" w:space="0" w:color="D8D3E2"/>
          <w:insideV w:val="single" w:sz="4" w:space="0" w:color="D8D3E2"/>
        </w:tblBorders>
        <w:tblLayout w:type="fixed"/>
        <w:tblLook w:val="04A0" w:firstRow="1" w:lastRow="0" w:firstColumn="1" w:lastColumn="0" w:noHBand="0" w:noVBand="1"/>
      </w:tblPr>
      <w:tblGrid>
        <w:gridCol w:w="3312"/>
        <w:gridCol w:w="6048"/>
      </w:tblGrid>
      <w:tr w:rsidR="003E3C2B" w14:paraId="1DD85819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991678" w14:textId="77777777" w:rsidR="003E3C2B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Participant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FFC292" w14:textId="77777777" w:rsidR="003E3C2B" w:rsidRDefault="00000000">
            <w:pPr>
              <w:spacing w:after="20"/>
            </w:pPr>
            <w:r>
              <w:rPr>
                <w:sz w:val="19"/>
              </w:rPr>
              <w:t>______________________________</w:t>
            </w:r>
          </w:p>
        </w:tc>
      </w:tr>
      <w:tr w:rsidR="003E3C2B" w14:paraId="728AB52F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B870B5" w14:textId="77777777" w:rsidR="003E3C2B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Course / packet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C87704" w14:textId="77777777" w:rsidR="003E3C2B" w:rsidRDefault="00000000">
            <w:pPr>
              <w:spacing w:after="20"/>
            </w:pPr>
            <w:r>
              <w:rPr>
                <w:sz w:val="19"/>
              </w:rPr>
              <w:t>______________________________</w:t>
            </w:r>
          </w:p>
        </w:tc>
      </w:tr>
      <w:tr w:rsidR="003E3C2B" w14:paraId="4650CD76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55B905" w14:textId="77777777" w:rsidR="003E3C2B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Date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A7D2DA" w14:textId="77777777" w:rsidR="003E3C2B" w:rsidRDefault="00000000">
            <w:pPr>
              <w:spacing w:after="20"/>
            </w:pPr>
            <w:r>
              <w:rPr>
                <w:sz w:val="19"/>
              </w:rPr>
              <w:t>____________________</w:t>
            </w:r>
          </w:p>
        </w:tc>
      </w:tr>
      <w:tr w:rsidR="003E3C2B" w14:paraId="22A8BA85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E700A9" w14:textId="77777777" w:rsidR="003E3C2B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Steward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11103C" w14:textId="77777777" w:rsidR="003E3C2B" w:rsidRDefault="00000000">
            <w:pPr>
              <w:spacing w:after="20"/>
            </w:pPr>
            <w:r>
              <w:rPr>
                <w:sz w:val="19"/>
              </w:rPr>
              <w:t>______________________________</w:t>
            </w:r>
          </w:p>
        </w:tc>
      </w:tr>
      <w:tr w:rsidR="003E3C2B" w14:paraId="54E7CCE1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08494C" w14:textId="77777777" w:rsidR="003E3C2B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Purpose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F0BF4D" w14:textId="77777777" w:rsidR="003E3C2B" w:rsidRDefault="00000000">
            <w:pPr>
              <w:spacing w:after="20"/>
            </w:pPr>
            <w:r>
              <w:rPr>
                <w:sz w:val="19"/>
              </w:rPr>
              <w:t>Steward-facing — the single written response on the final portfolio (~15 minutes).</w:t>
            </w:r>
          </w:p>
        </w:tc>
      </w:tr>
    </w:tbl>
    <w:p w14:paraId="5BABC0C2" w14:textId="77777777" w:rsidR="003E3C2B" w:rsidRDefault="00000000">
      <w:pPr>
        <w:pBdr>
          <w:left w:val="single" w:sz="12" w:space="4" w:color="FFC222"/>
        </w:pBdr>
        <w:shd w:val="clear" w:color="auto" w:fill="FFF4D6"/>
        <w:spacing w:before="80" w:after="160"/>
      </w:pPr>
      <w:r>
        <w:rPr>
          <w:b/>
          <w:color w:val="3B2360"/>
          <w:sz w:val="19"/>
        </w:rPr>
        <w:t xml:space="preserve">Carry-forward  </w:t>
      </w:r>
      <w:r>
        <w:rPr>
          <w:sz w:val="19"/>
        </w:rPr>
        <w:t>Used by the course steward to return brief written feedback on a participant's final portfolio. This is the one place the steward responds in writing.</w:t>
      </w:r>
    </w:p>
    <w:p w14:paraId="670EB754" w14:textId="77777777" w:rsidR="003E3C2B" w:rsidRDefault="00000000">
      <w:pPr>
        <w:pStyle w:val="Heading2"/>
        <w:pBdr>
          <w:left w:val="single" w:sz="22" w:space="6" w:color="3B2360"/>
        </w:pBdr>
      </w:pPr>
      <w:r>
        <w:t>Feedback</w:t>
      </w:r>
    </w:p>
    <w:p w14:paraId="3A9BFE16" w14:textId="77777777" w:rsidR="003E3C2B" w:rsidRDefault="00000000">
      <w:pPr>
        <w:spacing w:after="20"/>
      </w:pPr>
      <w:r>
        <w:rPr>
          <w:b/>
          <w:color w:val="6A4C92"/>
          <w:sz w:val="20"/>
        </w:rPr>
        <w:t>What is strongest:</w:t>
      </w:r>
    </w:p>
    <w:p w14:paraId="0D6F7367" w14:textId="77777777" w:rsidR="003E3C2B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p w14:paraId="07AAEEFE" w14:textId="77777777" w:rsidR="003E3C2B" w:rsidRDefault="00000000">
      <w:pPr>
        <w:spacing w:after="20"/>
      </w:pPr>
      <w:r>
        <w:rPr>
          <w:b/>
          <w:color w:val="6A4C92"/>
          <w:sz w:val="20"/>
        </w:rPr>
        <w:t>What is most fragile under capability drift:</w:t>
      </w:r>
    </w:p>
    <w:p w14:paraId="439F3F12" w14:textId="77777777" w:rsidR="003E3C2B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p w14:paraId="4F43633D" w14:textId="77777777" w:rsidR="003E3C2B" w:rsidRDefault="00000000">
      <w:pPr>
        <w:spacing w:after="20"/>
      </w:pPr>
      <w:r>
        <w:rPr>
          <w:b/>
          <w:color w:val="6A4C92"/>
          <w:sz w:val="20"/>
        </w:rPr>
        <w:t>One revision to prioritize:</w:t>
      </w:r>
    </w:p>
    <w:p w14:paraId="674302DC" w14:textId="77777777" w:rsidR="003E3C2B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p w14:paraId="10D19AC0" w14:textId="77777777" w:rsidR="003E3C2B" w:rsidRDefault="00000000">
      <w:pPr>
        <w:spacing w:after="20"/>
      </w:pPr>
      <w:r>
        <w:rPr>
          <w:b/>
          <w:color w:val="6A4C92"/>
          <w:sz w:val="20"/>
        </w:rPr>
        <w:t>One-line implementation note:</w:t>
      </w:r>
    </w:p>
    <w:p w14:paraId="542A6FA5" w14:textId="77777777" w:rsidR="003E3C2B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7B09FA1C" w14:textId="77777777" w:rsidR="003E3C2B" w:rsidRDefault="00000000">
      <w:pPr>
        <w:spacing w:before="80" w:after="40"/>
      </w:pPr>
      <w:r>
        <w:rPr>
          <w:b/>
        </w:rPr>
        <w:t>Confirmed Teaching Readiness:   □ Yes      □ Not Yet</w:t>
      </w:r>
    </w:p>
    <w:sectPr w:rsidR="003E3C2B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EAB1D" w14:textId="77777777" w:rsidR="007D431A" w:rsidRDefault="007D431A">
      <w:pPr>
        <w:spacing w:after="0" w:line="240" w:lineRule="auto"/>
      </w:pPr>
      <w:r>
        <w:separator/>
      </w:r>
    </w:p>
  </w:endnote>
  <w:endnote w:type="continuationSeparator" w:id="0">
    <w:p w14:paraId="79A3A17D" w14:textId="77777777" w:rsidR="007D431A" w:rsidRDefault="007D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BFEC3" w14:textId="77777777" w:rsidR="003E3C2B" w:rsidRDefault="00000000">
    <w:pPr>
      <w:pStyle w:val="Footer"/>
    </w:pPr>
    <w:r>
      <w:rPr>
        <w:color w:val="7C7B7C"/>
        <w:sz w:val="15"/>
      </w:rPr>
      <w:t>Teaching with AI · Module 6 · Steward Feedback | Steward-facing | One written response on the final portfolio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E96934">
      <w:rPr>
        <w:color w:val="7C7B7C"/>
        <w:sz w:val="15"/>
      </w:rPr>
      <w:fldChar w:fldCharType="separate"/>
    </w:r>
    <w:r w:rsidR="00E96934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E96934">
      <w:rPr>
        <w:color w:val="7C7B7C"/>
        <w:sz w:val="15"/>
      </w:rPr>
      <w:fldChar w:fldCharType="separate"/>
    </w:r>
    <w:r w:rsidR="00E96934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DE285" w14:textId="77777777" w:rsidR="007D431A" w:rsidRDefault="007D431A">
      <w:pPr>
        <w:spacing w:after="0" w:line="240" w:lineRule="auto"/>
      </w:pPr>
      <w:r>
        <w:separator/>
      </w:r>
    </w:p>
  </w:footnote>
  <w:footnote w:type="continuationSeparator" w:id="0">
    <w:p w14:paraId="06A3B058" w14:textId="77777777" w:rsidR="007D431A" w:rsidRDefault="007D4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2050830">
    <w:abstractNumId w:val="8"/>
  </w:num>
  <w:num w:numId="2" w16cid:durableId="155918866">
    <w:abstractNumId w:val="6"/>
  </w:num>
  <w:num w:numId="3" w16cid:durableId="1764448701">
    <w:abstractNumId w:val="5"/>
  </w:num>
  <w:num w:numId="4" w16cid:durableId="804273663">
    <w:abstractNumId w:val="4"/>
  </w:num>
  <w:num w:numId="5" w16cid:durableId="961351773">
    <w:abstractNumId w:val="7"/>
  </w:num>
  <w:num w:numId="6" w16cid:durableId="504518468">
    <w:abstractNumId w:val="3"/>
  </w:num>
  <w:num w:numId="7" w16cid:durableId="1287809798">
    <w:abstractNumId w:val="2"/>
  </w:num>
  <w:num w:numId="8" w16cid:durableId="1670448309">
    <w:abstractNumId w:val="1"/>
  </w:num>
  <w:num w:numId="9" w16cid:durableId="97913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3C2B"/>
    <w:rsid w:val="007D431A"/>
    <w:rsid w:val="00AA1D8D"/>
    <w:rsid w:val="00B47730"/>
    <w:rsid w:val="00CB0664"/>
    <w:rsid w:val="00CC22A7"/>
    <w:rsid w:val="00E969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962A60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2026-06-11T15:12:00Z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dade5f33-f3eb-48e1-aad6-7f5d05e92485</vt:lpwstr>
  </property>
</Properties>
</file>